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9F" w:rsidRDefault="00A52A5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OSNOVNA ŠKOLA ANTUNA MASLE </w:t>
      </w:r>
    </w:p>
    <w:p w:rsidR="00A52A5D" w:rsidRDefault="00A52A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O R A Š A C </w:t>
      </w:r>
    </w:p>
    <w:p w:rsidR="00A52A5D" w:rsidRDefault="00A52A5D">
      <w:pPr>
        <w:rPr>
          <w:sz w:val="28"/>
          <w:szCs w:val="28"/>
        </w:rPr>
      </w:pPr>
      <w:r>
        <w:rPr>
          <w:sz w:val="28"/>
          <w:szCs w:val="28"/>
        </w:rPr>
        <w:t xml:space="preserve">Orašac, 10. 12. 2020. </w:t>
      </w:r>
    </w:p>
    <w:p w:rsidR="00A52A5D" w:rsidRDefault="00A52A5D">
      <w:pPr>
        <w:rPr>
          <w:sz w:val="28"/>
          <w:szCs w:val="28"/>
        </w:rPr>
      </w:pPr>
    </w:p>
    <w:p w:rsidR="00A52A5D" w:rsidRDefault="00A52A5D">
      <w:pPr>
        <w:rPr>
          <w:sz w:val="28"/>
          <w:szCs w:val="28"/>
        </w:rPr>
      </w:pPr>
    </w:p>
    <w:p w:rsidR="00A52A5D" w:rsidRDefault="00A52A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ZAPISNIK SA SJEDNICE Š.O. OD 10. 12. 2020. </w:t>
      </w:r>
    </w:p>
    <w:p w:rsidR="00A52A5D" w:rsidRDefault="00A52A5D">
      <w:pPr>
        <w:rPr>
          <w:sz w:val="28"/>
          <w:szCs w:val="28"/>
        </w:rPr>
      </w:pPr>
    </w:p>
    <w:p w:rsidR="00A52A5D" w:rsidRDefault="00A52A5D">
      <w:pPr>
        <w:rPr>
          <w:sz w:val="28"/>
          <w:szCs w:val="28"/>
        </w:rPr>
      </w:pPr>
      <w:r>
        <w:rPr>
          <w:sz w:val="28"/>
          <w:szCs w:val="28"/>
        </w:rPr>
        <w:t xml:space="preserve">Prisutni: Emilio Puljizević, Margita Bevanda Petković, Srđan Margaretić, Antun Bošković, Marija Milošević-Nodilo, Vesna Vlahušić, Ružica Bokun i ravnateljica Roberta Soko. </w:t>
      </w:r>
    </w:p>
    <w:p w:rsidR="00A52A5D" w:rsidRDefault="00A52A5D">
      <w:pPr>
        <w:rPr>
          <w:sz w:val="28"/>
          <w:szCs w:val="28"/>
        </w:rPr>
      </w:pPr>
      <w:r>
        <w:rPr>
          <w:sz w:val="28"/>
          <w:szCs w:val="28"/>
        </w:rPr>
        <w:t xml:space="preserve">Sjednica je održana elektronskim putem zbog pandemije COVID 19. </w:t>
      </w:r>
    </w:p>
    <w:p w:rsidR="00A52A5D" w:rsidRDefault="00A52A5D">
      <w:pPr>
        <w:rPr>
          <w:sz w:val="28"/>
          <w:szCs w:val="28"/>
        </w:rPr>
      </w:pPr>
    </w:p>
    <w:p w:rsidR="00A52A5D" w:rsidRDefault="00A52A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Dnevni red: </w:t>
      </w:r>
    </w:p>
    <w:p w:rsidR="00A52A5D" w:rsidRDefault="00A52A5D" w:rsidP="00A52A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Usvajanje zapisnika sa sjednice Š.O. od 11. 11. 2020. </w:t>
      </w:r>
    </w:p>
    <w:p w:rsidR="00A52A5D" w:rsidRDefault="00A52A5D" w:rsidP="00A52A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Prijedlog Statuta Osnovne škole Antuna Masle – Orašac</w:t>
      </w:r>
    </w:p>
    <w:p w:rsidR="00A52A5D" w:rsidRDefault="00A52A5D" w:rsidP="00A52A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Izjava o povjerljivosti. </w:t>
      </w:r>
    </w:p>
    <w:p w:rsidR="00A52A5D" w:rsidRDefault="00A52A5D" w:rsidP="00A52A5D">
      <w:pPr>
        <w:rPr>
          <w:sz w:val="28"/>
          <w:szCs w:val="28"/>
        </w:rPr>
      </w:pPr>
      <w:r>
        <w:rPr>
          <w:sz w:val="28"/>
          <w:szCs w:val="28"/>
        </w:rPr>
        <w:t>Ad.1./ Zapisnik sa prethodne sjednice od 11. 11. 2020. jednoglasno je usvojen.</w:t>
      </w:r>
    </w:p>
    <w:p w:rsidR="00CB5DF2" w:rsidRDefault="00A52A5D" w:rsidP="00A52A5D">
      <w:pPr>
        <w:rPr>
          <w:sz w:val="28"/>
          <w:szCs w:val="28"/>
        </w:rPr>
      </w:pPr>
      <w:r>
        <w:rPr>
          <w:sz w:val="28"/>
          <w:szCs w:val="28"/>
        </w:rPr>
        <w:t>Ad.2./ Temeljem čl. 54. stavka 1. Zakona o ustanovama /NN 76/93, 29/97, 47/99, 35/08 i 127/19./ te članka 98. Zakona o odgoju i obrazovanju u osnovnoj i srednjoj školi /NN 87/08, 86/09, 92/10, 90/11, 5/12, 16/12, 86/12, 94/13, 136/14-RUSRH, 152/14, 7/17, 68/18, 98/19 i 64/20</w:t>
      </w:r>
      <w:r w:rsidR="00CB5DF2">
        <w:rPr>
          <w:sz w:val="28"/>
          <w:szCs w:val="28"/>
        </w:rPr>
        <w:t xml:space="preserve">/ donose se slijedeće izmjene i dopune Statuta i to: </w:t>
      </w:r>
    </w:p>
    <w:p w:rsidR="00CB5DF2" w:rsidRDefault="00CB5DF2" w:rsidP="00CB5D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 članku 2. dodaje se „u daljnjem tekstu Ministasrstvo“.</w:t>
      </w:r>
    </w:p>
    <w:p w:rsidR="00CB5DF2" w:rsidRDefault="00CB5DF2" w:rsidP="00CB5D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 članku 8. dodaje se „i ne može biti član Školskog odbora“.</w:t>
      </w:r>
    </w:p>
    <w:p w:rsidR="00CB5DF2" w:rsidRDefault="00CB5DF2" w:rsidP="00CB5D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Članak 9. pripaja se članku 8.</w:t>
      </w:r>
    </w:p>
    <w:p w:rsidR="00CB5DF2" w:rsidRDefault="00CB5DF2" w:rsidP="00CB5D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Iza članka 17. dodaje se članak i glasi: </w:t>
      </w:r>
    </w:p>
    <w:p w:rsidR="00CB5DF2" w:rsidRDefault="00CB5DF2" w:rsidP="00CB5D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„dopunska nastava organizira se za učenike kojim je potrebna pomoć u učenju. Dodatna nastava organizira se za učenike koji u određenom nastavnom predmetu ostvaruju natprosječne rezultate ili pokazuju posebasn interes za određeni nastavni predmet.“</w:t>
      </w:r>
      <w:r w:rsidR="00A52A5D" w:rsidRPr="00CB5DF2">
        <w:rPr>
          <w:sz w:val="28"/>
          <w:szCs w:val="28"/>
        </w:rPr>
        <w:t xml:space="preserve"> </w:t>
      </w:r>
    </w:p>
    <w:p w:rsidR="00CB5DF2" w:rsidRDefault="00CB5DF2" w:rsidP="00CB5D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Članak 77. dodaje se stavak 2 koji glasi:</w:t>
      </w:r>
    </w:p>
    <w:p w:rsidR="00CB5DF2" w:rsidRDefault="00CB5DF2" w:rsidP="00CB5D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„U</w:t>
      </w:r>
      <w:r w:rsidR="000846DE">
        <w:rPr>
          <w:sz w:val="28"/>
          <w:szCs w:val="28"/>
        </w:rPr>
        <w:t xml:space="preserve"> </w:t>
      </w:r>
      <w:r>
        <w:rPr>
          <w:sz w:val="28"/>
          <w:szCs w:val="28"/>
        </w:rPr>
        <w:t>postupku odlučivanja o razrješenju ravnatelja temeljem članka 75. stavka 1. točaka 3. i 4. te članka 76. ovog Statuta, članovi Školskog odbora obvezni su utvrditi postojanje razloga i činjenica za razrješenje.“</w:t>
      </w:r>
    </w:p>
    <w:p w:rsidR="00CB5DF2" w:rsidRDefault="00CB5DF2" w:rsidP="00CB5D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Članak 79. mijenja se i glasi: </w:t>
      </w:r>
    </w:p>
    <w:p w:rsidR="00A52A5D" w:rsidRDefault="00CB5DF2" w:rsidP="00CB5D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„Razrješeni ravnatelj može odluku o razrješenju pobijati tužbom pred nadležnim sudom u roku od 30 dana od dana zaprimanja odluke o razrješenju, ako smatra da nisu postojali razlozi za razrješenje iz članka 44. stavka 2. Zakona o ustanovama ili da je u postupku donošenja odluke o razrješenju došlo do povrede koja je značajno utjecala na ishod postupka. Tužba se podnosi općinskom sudu mjesno nadležnom prema sjedištu Škole u roku od 30 dana od dana primitka odluke o razrješenju.“</w:t>
      </w:r>
      <w:r w:rsidR="00A52A5D" w:rsidRPr="00CB5DF2">
        <w:rPr>
          <w:sz w:val="28"/>
          <w:szCs w:val="28"/>
        </w:rPr>
        <w:t xml:space="preserve"> </w:t>
      </w:r>
    </w:p>
    <w:p w:rsidR="000846DE" w:rsidRDefault="000846DE" w:rsidP="00CB5D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 članku 86. dodaje se stavak 4. koji glasi: </w:t>
      </w:r>
    </w:p>
    <w:p w:rsidR="000846DE" w:rsidRDefault="000846DE" w:rsidP="00CB5D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„Sjednice Učiteljskog, razrednog i Vijeća roditelja u slučaju potrebe mogu se održavati telefonski ili elektronskim putem.“</w:t>
      </w:r>
    </w:p>
    <w:p w:rsidR="000846DE" w:rsidRDefault="000846DE" w:rsidP="00CB5D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 cijelom tekstu Statuta riječi: „tajnik škole“ zamjenjuju se riječima: „tajnik školske ustanove“ u odgovarajućem padežu i broju.</w:t>
      </w:r>
    </w:p>
    <w:p w:rsidR="000846DE" w:rsidRDefault="000846DE" w:rsidP="000846DE">
      <w:pPr>
        <w:rPr>
          <w:sz w:val="28"/>
          <w:szCs w:val="28"/>
        </w:rPr>
      </w:pPr>
      <w:r>
        <w:rPr>
          <w:sz w:val="28"/>
          <w:szCs w:val="28"/>
        </w:rPr>
        <w:t>Ad.3./ Svi članovi Školskog odbora potpisali su Izjave o povjerljivosti.</w:t>
      </w:r>
    </w:p>
    <w:p w:rsidR="000846DE" w:rsidRDefault="000846DE" w:rsidP="000846DE">
      <w:pPr>
        <w:rPr>
          <w:sz w:val="28"/>
          <w:szCs w:val="28"/>
        </w:rPr>
      </w:pPr>
      <w:r>
        <w:rPr>
          <w:sz w:val="28"/>
          <w:szCs w:val="28"/>
        </w:rPr>
        <w:t xml:space="preserve">Time je sjednica okončana. </w:t>
      </w:r>
    </w:p>
    <w:p w:rsidR="000846DE" w:rsidRDefault="000846DE" w:rsidP="000846DE">
      <w:pPr>
        <w:rPr>
          <w:sz w:val="28"/>
          <w:szCs w:val="28"/>
        </w:rPr>
      </w:pPr>
    </w:p>
    <w:p w:rsidR="000846DE" w:rsidRDefault="000846DE" w:rsidP="000846DE">
      <w:pPr>
        <w:rPr>
          <w:sz w:val="28"/>
          <w:szCs w:val="28"/>
        </w:rPr>
      </w:pPr>
      <w:r>
        <w:rPr>
          <w:sz w:val="28"/>
          <w:szCs w:val="28"/>
        </w:rPr>
        <w:t>Zapisničar:                                                        Predsjednik Š.O.:</w:t>
      </w:r>
    </w:p>
    <w:p w:rsidR="000846DE" w:rsidRDefault="000846DE" w:rsidP="000846DE">
      <w:pPr>
        <w:rPr>
          <w:sz w:val="28"/>
          <w:szCs w:val="28"/>
        </w:rPr>
      </w:pPr>
      <w:r>
        <w:rPr>
          <w:sz w:val="28"/>
          <w:szCs w:val="28"/>
        </w:rPr>
        <w:t>Vedran Violić                                                   Emilio Puljizević</w:t>
      </w:r>
    </w:p>
    <w:p w:rsidR="000846DE" w:rsidRDefault="000846DE" w:rsidP="000846DE">
      <w:pPr>
        <w:rPr>
          <w:sz w:val="28"/>
          <w:szCs w:val="28"/>
        </w:rPr>
      </w:pPr>
    </w:p>
    <w:p w:rsidR="000846DE" w:rsidRDefault="000846DE" w:rsidP="000846DE">
      <w:pPr>
        <w:rPr>
          <w:sz w:val="28"/>
          <w:szCs w:val="28"/>
        </w:rPr>
      </w:pPr>
      <w:r>
        <w:rPr>
          <w:sz w:val="28"/>
          <w:szCs w:val="28"/>
        </w:rPr>
        <w:t>Klasa: 602-02/20-01/173</w:t>
      </w:r>
    </w:p>
    <w:p w:rsidR="000846DE" w:rsidRDefault="000846DE" w:rsidP="000846DE">
      <w:pPr>
        <w:rPr>
          <w:sz w:val="28"/>
          <w:szCs w:val="28"/>
        </w:rPr>
      </w:pPr>
      <w:r>
        <w:rPr>
          <w:sz w:val="28"/>
          <w:szCs w:val="28"/>
        </w:rPr>
        <w:t>Urbroj: 2117/01-22/0120-04</w:t>
      </w:r>
    </w:p>
    <w:p w:rsidR="000846DE" w:rsidRPr="000846DE" w:rsidRDefault="000846DE" w:rsidP="000846DE">
      <w:pPr>
        <w:rPr>
          <w:sz w:val="28"/>
          <w:szCs w:val="28"/>
        </w:rPr>
      </w:pPr>
      <w:r>
        <w:rPr>
          <w:sz w:val="28"/>
          <w:szCs w:val="28"/>
        </w:rPr>
        <w:t xml:space="preserve">Orašac, 10. 12. 2020. </w:t>
      </w:r>
    </w:p>
    <w:sectPr w:rsidR="000846DE" w:rsidRPr="0008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2286"/>
    <w:multiLevelType w:val="hybridMultilevel"/>
    <w:tmpl w:val="4768C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D1C59"/>
    <w:multiLevelType w:val="hybridMultilevel"/>
    <w:tmpl w:val="38C672E0"/>
    <w:lvl w:ilvl="0" w:tplc="CCAEBD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5D"/>
    <w:rsid w:val="000846DE"/>
    <w:rsid w:val="000B5657"/>
    <w:rsid w:val="006A4C9F"/>
    <w:rsid w:val="00A52A5D"/>
    <w:rsid w:val="00CB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9B8DB-D536-4E1B-833F-CC001BFF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2020-12-22T08:20:00Z</dcterms:created>
  <dcterms:modified xsi:type="dcterms:W3CDTF">2020-12-22T08:20:00Z</dcterms:modified>
</cp:coreProperties>
</file>